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0518F1" w:rsidTr="00802455">
        <w:trPr>
          <w:trHeight w:val="1002"/>
        </w:trPr>
        <w:tc>
          <w:tcPr>
            <w:tcW w:w="10490" w:type="dxa"/>
            <w:vAlign w:val="center"/>
            <w:hideMark/>
          </w:tcPr>
          <w:p w:rsidR="000518F1" w:rsidRDefault="000518F1" w:rsidP="00802455">
            <w:pPr>
              <w:ind w:left="24" w:hanging="9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GOVERNMENT POLYTECHNIC JAJPUR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 xml:space="preserve">A/ P: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Ragadi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, Block: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Korei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, Dist.: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Jajpur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, Odisha- 755019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br/>
              <w:t>Website: https://www.gpjajpur.org E-mail: principalgpjajpur@yahoo.co.in Contact: 9437155107</w:t>
            </w:r>
          </w:p>
        </w:tc>
      </w:tr>
      <w:tr w:rsidR="000518F1" w:rsidTr="00802455">
        <w:trPr>
          <w:trHeight w:val="372"/>
        </w:trPr>
        <w:tc>
          <w:tcPr>
            <w:tcW w:w="10490" w:type="dxa"/>
            <w:vAlign w:val="center"/>
            <w:hideMark/>
          </w:tcPr>
          <w:p w:rsidR="000518F1" w:rsidRDefault="000518F1" w:rsidP="0080245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DEPARTMENT OF CIVIL ENGINEERING(3</w:t>
            </w:r>
            <w:r w:rsidRPr="00B07A0F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</w:rPr>
              <w:t>RD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SEM W-2025))</w:t>
            </w:r>
          </w:p>
        </w:tc>
      </w:tr>
      <w:tr w:rsidR="000518F1" w:rsidTr="00802455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518F1" w:rsidRDefault="0046223F" w:rsidP="0080245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LESSON PLAN(SESSION</w:t>
            </w:r>
            <w:r w:rsidR="000518F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FROM:14.7.25  TO </w:t>
            </w:r>
            <w:r w:rsidR="000518F1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15.11.2025)</w:t>
            </w:r>
          </w:p>
        </w:tc>
      </w:tr>
    </w:tbl>
    <w:tbl>
      <w:tblPr>
        <w:tblStyle w:val="TableGrid"/>
        <w:tblpPr w:leftFromText="180" w:rightFromText="180" w:vertAnchor="text" w:horzAnchor="margin" w:tblpY="222"/>
        <w:tblW w:w="10451" w:type="dxa"/>
        <w:tblLook w:val="04A0" w:firstRow="1" w:lastRow="0" w:firstColumn="1" w:lastColumn="0" w:noHBand="0" w:noVBand="1"/>
      </w:tblPr>
      <w:tblGrid>
        <w:gridCol w:w="1188"/>
        <w:gridCol w:w="6570"/>
        <w:gridCol w:w="2693"/>
      </w:tblGrid>
      <w:tr w:rsidR="000518F1" w:rsidRPr="0042038B" w:rsidTr="000518F1">
        <w:trPr>
          <w:trHeight w:val="350"/>
        </w:trPr>
        <w:tc>
          <w:tcPr>
            <w:tcW w:w="1188" w:type="dxa"/>
          </w:tcPr>
          <w:p w:rsidR="000518F1" w:rsidRPr="0042038B" w:rsidRDefault="000518F1" w:rsidP="000518F1">
            <w:pPr>
              <w:pStyle w:val="NoSpacing"/>
            </w:pPr>
            <w:r w:rsidRPr="0042038B">
              <w:t>WEEK NO.</w:t>
            </w:r>
          </w:p>
        </w:tc>
        <w:tc>
          <w:tcPr>
            <w:tcW w:w="6570" w:type="dxa"/>
          </w:tcPr>
          <w:p w:rsidR="000518F1" w:rsidRPr="0042038B" w:rsidRDefault="000518F1" w:rsidP="000518F1">
            <w:pPr>
              <w:pStyle w:val="NoSpacing"/>
            </w:pPr>
            <w:r w:rsidRPr="0042038B">
              <w:t>PERIODS</w:t>
            </w:r>
          </w:p>
        </w:tc>
        <w:tc>
          <w:tcPr>
            <w:tcW w:w="2693" w:type="dxa"/>
          </w:tcPr>
          <w:p w:rsidR="000518F1" w:rsidRPr="0042038B" w:rsidRDefault="000518F1" w:rsidP="000518F1">
            <w:pPr>
              <w:pStyle w:val="NoSpacing"/>
              <w:jc w:val="center"/>
            </w:pPr>
            <w:r w:rsidRPr="0042038B">
              <w:t>UNIT TO BE COVERED</w:t>
            </w:r>
          </w:p>
        </w:tc>
      </w:tr>
      <w:tr w:rsidR="000518F1" w:rsidRPr="0042038B" w:rsidTr="008F1467">
        <w:trPr>
          <w:trHeight w:val="829"/>
        </w:trPr>
        <w:tc>
          <w:tcPr>
            <w:tcW w:w="1188" w:type="dxa"/>
            <w:vAlign w:val="center"/>
          </w:tcPr>
          <w:p w:rsidR="000518F1" w:rsidRPr="0042038B" w:rsidRDefault="000518F1" w:rsidP="008F1467">
            <w:pPr>
              <w:pStyle w:val="NoSpacing"/>
              <w:jc w:val="center"/>
            </w:pPr>
            <w:r w:rsidRPr="0042038B">
              <w:t>1</w:t>
            </w:r>
          </w:p>
        </w:tc>
        <w:tc>
          <w:tcPr>
            <w:tcW w:w="6570" w:type="dxa"/>
          </w:tcPr>
          <w:p w:rsidR="000518F1" w:rsidRPr="0042038B" w:rsidRDefault="000518F1" w:rsidP="008F1467">
            <w:pPr>
              <w:pStyle w:val="NoSpacing"/>
              <w:ind w:left="342" w:hanging="342"/>
            </w:pPr>
            <w:r w:rsidRPr="0042038B">
              <w:t xml:space="preserve">P1: Role of transportation in the development of nation, Scope and </w:t>
            </w:r>
            <w:r w:rsidR="008F1467">
              <w:t xml:space="preserve">    </w:t>
            </w:r>
            <w:r w:rsidRPr="0042038B">
              <w:t>Importance of roads in India and its’ Characteristics.</w:t>
            </w:r>
          </w:p>
          <w:p w:rsidR="000518F1" w:rsidRPr="0042038B" w:rsidRDefault="000518F1" w:rsidP="000518F1">
            <w:pPr>
              <w:pStyle w:val="NoSpacing"/>
            </w:pPr>
            <w:r w:rsidRPr="0042038B">
              <w:t>P2: Different modes of transportation – land way, waterway, airway.</w:t>
            </w:r>
          </w:p>
          <w:p w:rsidR="000518F1" w:rsidRPr="0042038B" w:rsidRDefault="000518F1" w:rsidP="000518F1">
            <w:pPr>
              <w:pStyle w:val="NoSpacing"/>
            </w:pPr>
            <w:r w:rsidRPr="0042038B">
              <w:t>P3: Merits and demerits of roadway and railway;</w:t>
            </w:r>
          </w:p>
        </w:tc>
        <w:tc>
          <w:tcPr>
            <w:tcW w:w="2693" w:type="dxa"/>
            <w:vAlign w:val="center"/>
          </w:tcPr>
          <w:p w:rsidR="000518F1" w:rsidRPr="0042038B" w:rsidRDefault="000518F1" w:rsidP="008F1467">
            <w:pPr>
              <w:pStyle w:val="NoSpacing"/>
              <w:jc w:val="center"/>
            </w:pPr>
            <w:r w:rsidRPr="0042038B">
              <w:t>UNIT-1</w:t>
            </w:r>
          </w:p>
        </w:tc>
      </w:tr>
      <w:tr w:rsidR="000518F1" w:rsidRPr="0042038B" w:rsidTr="008F1467">
        <w:trPr>
          <w:trHeight w:val="839"/>
        </w:trPr>
        <w:tc>
          <w:tcPr>
            <w:tcW w:w="1188" w:type="dxa"/>
            <w:vAlign w:val="center"/>
          </w:tcPr>
          <w:p w:rsidR="000518F1" w:rsidRPr="0042038B" w:rsidRDefault="000518F1" w:rsidP="008F1467">
            <w:pPr>
              <w:pStyle w:val="NoSpacing"/>
              <w:jc w:val="center"/>
            </w:pPr>
            <w:r w:rsidRPr="0042038B">
              <w:t>2</w:t>
            </w:r>
          </w:p>
        </w:tc>
        <w:tc>
          <w:tcPr>
            <w:tcW w:w="6570" w:type="dxa"/>
          </w:tcPr>
          <w:p w:rsidR="000518F1" w:rsidRPr="0042038B" w:rsidRDefault="000518F1" w:rsidP="000518F1">
            <w:pPr>
              <w:pStyle w:val="NoSpacing"/>
            </w:pPr>
            <w:r w:rsidRPr="0042038B">
              <w:t>P1:</w:t>
            </w:r>
            <w:r w:rsidR="008F1467">
              <w:t xml:space="preserve"> </w:t>
            </w:r>
            <w:r w:rsidRPr="0042038B">
              <w:t xml:space="preserve">General classification of roads. </w:t>
            </w:r>
          </w:p>
          <w:p w:rsidR="000518F1" w:rsidRPr="0042038B" w:rsidRDefault="000518F1" w:rsidP="000518F1">
            <w:pPr>
              <w:pStyle w:val="NoSpacing"/>
            </w:pPr>
            <w:r w:rsidRPr="0042038B">
              <w:t>P2:</w:t>
            </w:r>
            <w:r w:rsidR="008F1467">
              <w:t xml:space="preserve"> </w:t>
            </w:r>
            <w:r w:rsidRPr="0042038B">
              <w:t>Selection and factors affecting road alignment.</w:t>
            </w:r>
          </w:p>
          <w:p w:rsidR="000518F1" w:rsidRPr="0042038B" w:rsidRDefault="000518F1" w:rsidP="000518F1">
            <w:pPr>
              <w:pStyle w:val="NoSpacing"/>
            </w:pPr>
            <w:r w:rsidRPr="0042038B">
              <w:t>P3: Camber: Definition, purpose, types as per IRC – recommendations.</w:t>
            </w:r>
          </w:p>
        </w:tc>
        <w:tc>
          <w:tcPr>
            <w:tcW w:w="2693" w:type="dxa"/>
            <w:vAlign w:val="center"/>
          </w:tcPr>
          <w:p w:rsidR="000518F1" w:rsidRPr="0042038B" w:rsidRDefault="000518F1" w:rsidP="008F1467">
            <w:pPr>
              <w:pStyle w:val="NoSpacing"/>
              <w:jc w:val="center"/>
            </w:pPr>
            <w:r w:rsidRPr="0042038B">
              <w:t>UNIT-1</w:t>
            </w:r>
          </w:p>
        </w:tc>
      </w:tr>
      <w:tr w:rsidR="000518F1" w:rsidRPr="0042038B" w:rsidTr="008F1467">
        <w:trPr>
          <w:trHeight w:val="994"/>
        </w:trPr>
        <w:tc>
          <w:tcPr>
            <w:tcW w:w="1188" w:type="dxa"/>
            <w:vAlign w:val="center"/>
          </w:tcPr>
          <w:p w:rsidR="000518F1" w:rsidRPr="0042038B" w:rsidRDefault="000518F1" w:rsidP="008F1467">
            <w:pPr>
              <w:pStyle w:val="NoSpacing"/>
              <w:jc w:val="center"/>
            </w:pPr>
            <w:r w:rsidRPr="0042038B">
              <w:t>3</w:t>
            </w:r>
          </w:p>
        </w:tc>
        <w:tc>
          <w:tcPr>
            <w:tcW w:w="6570" w:type="dxa"/>
          </w:tcPr>
          <w:p w:rsidR="000518F1" w:rsidRPr="0042038B" w:rsidRDefault="000518F1" w:rsidP="000518F1">
            <w:pPr>
              <w:pStyle w:val="NoSpacing"/>
            </w:pPr>
            <w:r w:rsidRPr="0042038B">
              <w:t>P1:</w:t>
            </w:r>
            <w:r w:rsidR="008F1467">
              <w:t xml:space="preserve"> </w:t>
            </w:r>
            <w:r w:rsidRPr="0042038B">
              <w:t>Kerbs: Road margin, road formation, right of way</w:t>
            </w:r>
          </w:p>
          <w:p w:rsidR="000518F1" w:rsidRPr="0042038B" w:rsidRDefault="008F1467" w:rsidP="008F1467">
            <w:pPr>
              <w:pStyle w:val="NoSpacing"/>
              <w:ind w:left="342" w:hanging="342"/>
            </w:pPr>
            <w:r>
              <w:t xml:space="preserve">P2: </w:t>
            </w:r>
            <w:r w:rsidR="000518F1" w:rsidRPr="0042038B">
              <w:t xml:space="preserve">Design speed and various factors affecting design speed as per IRC </w:t>
            </w:r>
            <w:r w:rsidR="00371D5A">
              <w:t xml:space="preserve"> </w:t>
            </w:r>
            <w:r>
              <w:t xml:space="preserve"> </w:t>
            </w:r>
            <w:r w:rsidR="000518F1" w:rsidRPr="0042038B">
              <w:t>recommendations.</w:t>
            </w:r>
          </w:p>
          <w:p w:rsidR="000518F1" w:rsidRPr="0042038B" w:rsidRDefault="000518F1" w:rsidP="000518F1">
            <w:pPr>
              <w:pStyle w:val="NoSpacing"/>
            </w:pPr>
            <w:r w:rsidRPr="0042038B">
              <w:t>P3: Gradient: Definition, types as per IRC – Recommendations.</w:t>
            </w:r>
          </w:p>
        </w:tc>
        <w:tc>
          <w:tcPr>
            <w:tcW w:w="2693" w:type="dxa"/>
            <w:vAlign w:val="center"/>
          </w:tcPr>
          <w:p w:rsidR="000518F1" w:rsidRPr="0042038B" w:rsidRDefault="000518F1" w:rsidP="008F1467">
            <w:pPr>
              <w:pStyle w:val="NoSpacing"/>
              <w:jc w:val="center"/>
            </w:pPr>
            <w:r w:rsidRPr="0042038B">
              <w:t>UNIT-2</w:t>
            </w:r>
          </w:p>
        </w:tc>
      </w:tr>
      <w:tr w:rsidR="008F1467" w:rsidRPr="0042038B" w:rsidTr="008F1467">
        <w:trPr>
          <w:trHeight w:val="994"/>
        </w:trPr>
        <w:tc>
          <w:tcPr>
            <w:tcW w:w="1188" w:type="dxa"/>
            <w:vAlign w:val="center"/>
          </w:tcPr>
          <w:p w:rsidR="008F1467" w:rsidRPr="0042038B" w:rsidRDefault="008F1467" w:rsidP="008F1467">
            <w:pPr>
              <w:pStyle w:val="NoSpacing"/>
              <w:jc w:val="center"/>
            </w:pPr>
            <w:r w:rsidRPr="0042038B">
              <w:t>4</w:t>
            </w:r>
          </w:p>
        </w:tc>
        <w:tc>
          <w:tcPr>
            <w:tcW w:w="6570" w:type="dxa"/>
          </w:tcPr>
          <w:p w:rsidR="008F1467" w:rsidRPr="0042038B" w:rsidRDefault="008F1467" w:rsidP="008F1467">
            <w:pPr>
              <w:pStyle w:val="NoSpacing"/>
              <w:ind w:left="342" w:hanging="342"/>
            </w:pPr>
            <w:r w:rsidRPr="0042038B">
              <w:t xml:space="preserve">P1: Sight distance (SSD): Definition, types IRC – recommendations, </w:t>
            </w:r>
            <w:r>
              <w:t xml:space="preserve"> </w:t>
            </w:r>
            <w:r w:rsidR="00371D5A">
              <w:t xml:space="preserve"> </w:t>
            </w:r>
            <w:proofErr w:type="gramStart"/>
            <w:r w:rsidRPr="0042038B">
              <w:t xml:space="preserve">simple </w:t>
            </w:r>
            <w:r w:rsidR="00371D5A">
              <w:t xml:space="preserve"> </w:t>
            </w:r>
            <w:proofErr w:type="spellStart"/>
            <w:r w:rsidRPr="0042038B">
              <w:t>numerical</w:t>
            </w:r>
            <w:r w:rsidR="00371D5A">
              <w:t>s</w:t>
            </w:r>
            <w:proofErr w:type="spellEnd"/>
            <w:proofErr w:type="gramEnd"/>
            <w:r w:rsidRPr="0042038B">
              <w:t>.</w:t>
            </w:r>
          </w:p>
          <w:p w:rsidR="008F1467" w:rsidRPr="0042038B" w:rsidRDefault="008F1467" w:rsidP="008F1467">
            <w:pPr>
              <w:pStyle w:val="NoSpacing"/>
            </w:pPr>
            <w:r w:rsidRPr="0042038B">
              <w:t>P2: Curves: Necessity, types: Horizontal, vertical curves.</w:t>
            </w:r>
          </w:p>
          <w:p w:rsidR="008F1467" w:rsidRPr="0042038B" w:rsidRDefault="008F1467" w:rsidP="008F1467">
            <w:pPr>
              <w:pStyle w:val="NoSpacing"/>
            </w:pPr>
            <w:r w:rsidRPr="0042038B">
              <w:t>P3: Extra widening of roads: numerical examples.</w:t>
            </w:r>
          </w:p>
        </w:tc>
        <w:tc>
          <w:tcPr>
            <w:tcW w:w="2693" w:type="dxa"/>
            <w:vAlign w:val="center"/>
          </w:tcPr>
          <w:p w:rsidR="008F1467" w:rsidRPr="0042038B" w:rsidRDefault="008F1467" w:rsidP="008F1467">
            <w:pPr>
              <w:pStyle w:val="NoSpacing"/>
              <w:jc w:val="center"/>
            </w:pPr>
            <w:r w:rsidRPr="0042038B">
              <w:t>UNIT-2</w:t>
            </w:r>
          </w:p>
        </w:tc>
      </w:tr>
      <w:tr w:rsidR="008F1467" w:rsidRPr="0042038B" w:rsidTr="008F1467">
        <w:trPr>
          <w:trHeight w:val="1130"/>
        </w:trPr>
        <w:tc>
          <w:tcPr>
            <w:tcW w:w="1188" w:type="dxa"/>
            <w:vAlign w:val="center"/>
          </w:tcPr>
          <w:p w:rsidR="008F1467" w:rsidRPr="0042038B" w:rsidRDefault="008F1467" w:rsidP="008F1467">
            <w:pPr>
              <w:pStyle w:val="NoSpacing"/>
              <w:jc w:val="center"/>
            </w:pPr>
            <w:r w:rsidRPr="0042038B">
              <w:t>5</w:t>
            </w:r>
          </w:p>
        </w:tc>
        <w:tc>
          <w:tcPr>
            <w:tcW w:w="6570" w:type="dxa"/>
          </w:tcPr>
          <w:p w:rsidR="008F1467" w:rsidRPr="0042038B" w:rsidRDefault="008F1467" w:rsidP="008F1467">
            <w:pPr>
              <w:pStyle w:val="NoSpacing"/>
              <w:ind w:left="342" w:hanging="342"/>
            </w:pPr>
            <w:r w:rsidRPr="0042038B">
              <w:t xml:space="preserve">P1: Super elevation: Definition, formula for calculating minimum and maximum Super elevation. </w:t>
            </w:r>
          </w:p>
          <w:p w:rsidR="008F1467" w:rsidRPr="0042038B" w:rsidRDefault="008F1467" w:rsidP="008F1467">
            <w:pPr>
              <w:pStyle w:val="NoSpacing"/>
            </w:pPr>
            <w:r w:rsidRPr="0042038B">
              <w:t>P2: Method of providing super-elevation.</w:t>
            </w:r>
          </w:p>
          <w:p w:rsidR="008F1467" w:rsidRPr="0042038B" w:rsidRDefault="008F1467" w:rsidP="008F1467">
            <w:pPr>
              <w:pStyle w:val="NoSpacing"/>
              <w:ind w:left="342" w:hanging="360"/>
            </w:pPr>
            <w:r w:rsidRPr="0042038B">
              <w:t>P3: Standards cross-sections of national highway in embankment and cutting.</w:t>
            </w:r>
          </w:p>
        </w:tc>
        <w:tc>
          <w:tcPr>
            <w:tcW w:w="2693" w:type="dxa"/>
            <w:vAlign w:val="center"/>
          </w:tcPr>
          <w:p w:rsidR="008F1467" w:rsidRPr="0042038B" w:rsidRDefault="008F1467" w:rsidP="008F1467">
            <w:pPr>
              <w:pStyle w:val="NoSpacing"/>
              <w:jc w:val="center"/>
            </w:pPr>
            <w:r w:rsidRPr="0042038B">
              <w:t>UNIT-2</w:t>
            </w:r>
          </w:p>
        </w:tc>
      </w:tr>
      <w:tr w:rsidR="008F1467" w:rsidRPr="0042038B" w:rsidTr="008F1467">
        <w:trPr>
          <w:trHeight w:val="988"/>
        </w:trPr>
        <w:tc>
          <w:tcPr>
            <w:tcW w:w="1188" w:type="dxa"/>
            <w:vAlign w:val="center"/>
          </w:tcPr>
          <w:p w:rsidR="008F1467" w:rsidRPr="0042038B" w:rsidRDefault="008F1467" w:rsidP="008F1467">
            <w:pPr>
              <w:pStyle w:val="NoSpacing"/>
              <w:jc w:val="center"/>
            </w:pPr>
            <w:r w:rsidRPr="0042038B">
              <w:t>6</w:t>
            </w:r>
          </w:p>
        </w:tc>
        <w:tc>
          <w:tcPr>
            <w:tcW w:w="6570" w:type="dxa"/>
          </w:tcPr>
          <w:p w:rsidR="008F1467" w:rsidRPr="0042038B" w:rsidRDefault="008F1467" w:rsidP="008F1467">
            <w:pPr>
              <w:pStyle w:val="NoSpacing"/>
              <w:ind w:left="342" w:hanging="342"/>
            </w:pPr>
            <w:r w:rsidRPr="0042038B">
              <w:t xml:space="preserve">P1: Types of road materials and their Tests – Test on aggregates-Flakiness and Elongation Index tests, Angularity Number test, </w:t>
            </w:r>
          </w:p>
          <w:p w:rsidR="008F1467" w:rsidRPr="0042038B" w:rsidRDefault="008F1467" w:rsidP="008F1467">
            <w:pPr>
              <w:pStyle w:val="NoSpacing"/>
              <w:ind w:left="432" w:hanging="432"/>
            </w:pPr>
            <w:r w:rsidRPr="0042038B">
              <w:t xml:space="preserve">P2: Tests on Bitumen :penetration, Ductility, Flash and Fire point test </w:t>
            </w:r>
            <w:r>
              <w:t xml:space="preserve"> </w:t>
            </w:r>
            <w:r w:rsidRPr="0042038B">
              <w:t>and Softening point test</w:t>
            </w:r>
          </w:p>
          <w:p w:rsidR="008F1467" w:rsidRPr="0042038B" w:rsidRDefault="008F1467" w:rsidP="008F1467">
            <w:pPr>
              <w:pStyle w:val="NoSpacing"/>
            </w:pPr>
            <w:r w:rsidRPr="0042038B">
              <w:t>P3: Pavement – Definition, Types.</w:t>
            </w:r>
          </w:p>
        </w:tc>
        <w:tc>
          <w:tcPr>
            <w:tcW w:w="2693" w:type="dxa"/>
            <w:vAlign w:val="center"/>
          </w:tcPr>
          <w:p w:rsidR="008F1467" w:rsidRPr="0042038B" w:rsidRDefault="008F1467" w:rsidP="008F1467">
            <w:pPr>
              <w:pStyle w:val="NoSpacing"/>
              <w:jc w:val="center"/>
            </w:pPr>
            <w:r w:rsidRPr="0042038B">
              <w:t>UNIT-3</w:t>
            </w:r>
          </w:p>
        </w:tc>
      </w:tr>
      <w:tr w:rsidR="008F1467" w:rsidRPr="0042038B" w:rsidTr="008F1467">
        <w:trPr>
          <w:trHeight w:val="882"/>
        </w:trPr>
        <w:tc>
          <w:tcPr>
            <w:tcW w:w="1188" w:type="dxa"/>
            <w:vAlign w:val="center"/>
          </w:tcPr>
          <w:p w:rsidR="008F1467" w:rsidRPr="0042038B" w:rsidRDefault="008F1467" w:rsidP="008F1467">
            <w:pPr>
              <w:pStyle w:val="NoSpacing"/>
              <w:jc w:val="center"/>
            </w:pPr>
            <w:r w:rsidRPr="0042038B">
              <w:t>7</w:t>
            </w:r>
          </w:p>
        </w:tc>
        <w:tc>
          <w:tcPr>
            <w:tcW w:w="6570" w:type="dxa"/>
          </w:tcPr>
          <w:p w:rsidR="008F1467" w:rsidRPr="0042038B" w:rsidRDefault="008F1467" w:rsidP="008F1467">
            <w:pPr>
              <w:pStyle w:val="NoSpacing"/>
            </w:pPr>
            <w:r w:rsidRPr="0042038B">
              <w:t>P1: Structural Components of pavement and their functions.</w:t>
            </w:r>
          </w:p>
          <w:p w:rsidR="008F1467" w:rsidRPr="0042038B" w:rsidRDefault="008F1467" w:rsidP="008F1467">
            <w:pPr>
              <w:pStyle w:val="NoSpacing"/>
            </w:pPr>
            <w:r w:rsidRPr="0042038B">
              <w:t>P2: Construction of WBM road</w:t>
            </w:r>
          </w:p>
          <w:p w:rsidR="008F1467" w:rsidRPr="0042038B" w:rsidRDefault="008F1467" w:rsidP="008F1467">
            <w:pPr>
              <w:pStyle w:val="NoSpacing"/>
            </w:pPr>
            <w:r>
              <w:t xml:space="preserve">P3: </w:t>
            </w:r>
            <w:r w:rsidRPr="0042038B">
              <w:t>Merits and demerits of WBM &amp; WMM road.</w:t>
            </w:r>
          </w:p>
          <w:p w:rsidR="008F1467" w:rsidRPr="0042038B" w:rsidRDefault="008F1467" w:rsidP="008F1467">
            <w:pPr>
              <w:pStyle w:val="NoSpacing"/>
            </w:pPr>
          </w:p>
        </w:tc>
        <w:tc>
          <w:tcPr>
            <w:tcW w:w="2693" w:type="dxa"/>
            <w:vAlign w:val="center"/>
          </w:tcPr>
          <w:p w:rsidR="008F1467" w:rsidRPr="0042038B" w:rsidRDefault="008F1467" w:rsidP="008F1467">
            <w:pPr>
              <w:pStyle w:val="NoSpacing"/>
              <w:jc w:val="center"/>
            </w:pPr>
            <w:r w:rsidRPr="0042038B">
              <w:t>UNIT-3</w:t>
            </w:r>
          </w:p>
        </w:tc>
      </w:tr>
      <w:tr w:rsidR="008F1467" w:rsidRPr="0042038B" w:rsidTr="008F1467">
        <w:trPr>
          <w:trHeight w:val="983"/>
        </w:trPr>
        <w:tc>
          <w:tcPr>
            <w:tcW w:w="1188" w:type="dxa"/>
            <w:vAlign w:val="center"/>
          </w:tcPr>
          <w:p w:rsidR="008F1467" w:rsidRPr="0042038B" w:rsidRDefault="008F1467" w:rsidP="008F1467">
            <w:pPr>
              <w:pStyle w:val="NoSpacing"/>
              <w:jc w:val="center"/>
            </w:pPr>
            <w:r w:rsidRPr="0042038B">
              <w:t>8</w:t>
            </w:r>
          </w:p>
        </w:tc>
        <w:tc>
          <w:tcPr>
            <w:tcW w:w="6570" w:type="dxa"/>
          </w:tcPr>
          <w:p w:rsidR="008F1467" w:rsidRPr="0042038B" w:rsidRDefault="008F1467" w:rsidP="008F1467">
            <w:pPr>
              <w:pStyle w:val="NoSpacing"/>
              <w:ind w:left="342" w:hanging="342"/>
            </w:pPr>
            <w:r w:rsidRPr="0042038B">
              <w:t xml:space="preserve">P1: Construction of Flexible pavement / Bituminous Road, Types of </w:t>
            </w:r>
            <w:r>
              <w:t xml:space="preserve">  </w:t>
            </w:r>
            <w:r w:rsidRPr="0042038B">
              <w:t>Bitumen and its proper- ties</w:t>
            </w:r>
          </w:p>
          <w:p w:rsidR="008F1467" w:rsidRPr="0042038B" w:rsidRDefault="008F1467" w:rsidP="008F1467">
            <w:pPr>
              <w:pStyle w:val="NoSpacing"/>
              <w:ind w:left="342" w:hanging="342"/>
            </w:pPr>
            <w:r w:rsidRPr="0042038B">
              <w:t>P2: Emulsion, Cutback, Tar, Terms used in BR-prime coat, tack coat, seal coat, Merits and Demerits of BR.</w:t>
            </w:r>
          </w:p>
          <w:p w:rsidR="008F1467" w:rsidRPr="0042038B" w:rsidRDefault="008F1467" w:rsidP="008F1467">
            <w:pPr>
              <w:pStyle w:val="NoSpacing"/>
              <w:ind w:left="342" w:hanging="342"/>
            </w:pPr>
            <w:r w:rsidRPr="0042038B">
              <w:t>P3: Cement concrete road -methods of construction, Alternate and Continuous Bay Method, Construction joints, filler and sealers.</w:t>
            </w:r>
          </w:p>
        </w:tc>
        <w:tc>
          <w:tcPr>
            <w:tcW w:w="2693" w:type="dxa"/>
            <w:vAlign w:val="center"/>
          </w:tcPr>
          <w:p w:rsidR="008F1467" w:rsidRPr="0042038B" w:rsidRDefault="008F1467" w:rsidP="008F1467">
            <w:pPr>
              <w:pStyle w:val="NoSpacing"/>
              <w:jc w:val="center"/>
            </w:pPr>
            <w:r w:rsidRPr="0042038B">
              <w:t>UNIT-3</w:t>
            </w:r>
          </w:p>
        </w:tc>
      </w:tr>
      <w:tr w:rsidR="008F1467" w:rsidRPr="0042038B" w:rsidTr="008F1467">
        <w:trPr>
          <w:trHeight w:val="842"/>
        </w:trPr>
        <w:tc>
          <w:tcPr>
            <w:tcW w:w="1188" w:type="dxa"/>
            <w:vAlign w:val="center"/>
          </w:tcPr>
          <w:p w:rsidR="008F1467" w:rsidRPr="0042038B" w:rsidRDefault="008F1467" w:rsidP="008F1467">
            <w:pPr>
              <w:pStyle w:val="NoSpacing"/>
              <w:jc w:val="center"/>
            </w:pPr>
            <w:r w:rsidRPr="0042038B">
              <w:t>9</w:t>
            </w:r>
          </w:p>
        </w:tc>
        <w:tc>
          <w:tcPr>
            <w:tcW w:w="6570" w:type="dxa"/>
          </w:tcPr>
          <w:p w:rsidR="008F1467" w:rsidRPr="0042038B" w:rsidRDefault="008F1467" w:rsidP="008F1467">
            <w:pPr>
              <w:pStyle w:val="NoSpacing"/>
            </w:pPr>
            <w:r w:rsidRPr="0042038B">
              <w:t>P1: Merits and demerits of concrete roads. Types of joints.</w:t>
            </w:r>
          </w:p>
          <w:p w:rsidR="008F1467" w:rsidRPr="0042038B" w:rsidRDefault="008F1467" w:rsidP="008F1467">
            <w:pPr>
              <w:pStyle w:val="NoSpacing"/>
            </w:pPr>
            <w:r w:rsidRPr="0042038B">
              <w:t>P2: Classification of Indian Railways, zones of Indian Railways</w:t>
            </w:r>
          </w:p>
          <w:p w:rsidR="008F1467" w:rsidRPr="0042038B" w:rsidRDefault="008F1467" w:rsidP="008F1467">
            <w:pPr>
              <w:pStyle w:val="NoSpacing"/>
              <w:ind w:left="342" w:hanging="342"/>
            </w:pPr>
            <w:r w:rsidRPr="0042038B">
              <w:t>P3: Permanent way: Ideal requirement, Components; Rail Gauge, types, factors affecting selection of a gauge.</w:t>
            </w:r>
          </w:p>
        </w:tc>
        <w:tc>
          <w:tcPr>
            <w:tcW w:w="2693" w:type="dxa"/>
            <w:vAlign w:val="center"/>
          </w:tcPr>
          <w:p w:rsidR="008F1467" w:rsidRPr="0042038B" w:rsidRDefault="008F1467" w:rsidP="008F1467">
            <w:pPr>
              <w:pStyle w:val="NoSpacing"/>
              <w:jc w:val="center"/>
            </w:pPr>
            <w:r w:rsidRPr="0042038B">
              <w:t>UNIT-4</w:t>
            </w:r>
          </w:p>
        </w:tc>
      </w:tr>
      <w:tr w:rsidR="008F1467" w:rsidRPr="0042038B" w:rsidTr="008F1467">
        <w:trPr>
          <w:trHeight w:val="688"/>
        </w:trPr>
        <w:tc>
          <w:tcPr>
            <w:tcW w:w="1188" w:type="dxa"/>
            <w:vAlign w:val="center"/>
          </w:tcPr>
          <w:p w:rsidR="008F1467" w:rsidRPr="0042038B" w:rsidRDefault="008F1467" w:rsidP="008F1467">
            <w:pPr>
              <w:pStyle w:val="NoSpacing"/>
              <w:jc w:val="center"/>
            </w:pPr>
            <w:r w:rsidRPr="0042038B">
              <w:t>10</w:t>
            </w:r>
          </w:p>
        </w:tc>
        <w:tc>
          <w:tcPr>
            <w:tcW w:w="6570" w:type="dxa"/>
          </w:tcPr>
          <w:p w:rsidR="008F1467" w:rsidRPr="0042038B" w:rsidRDefault="008F1467" w:rsidP="008F1467">
            <w:pPr>
              <w:pStyle w:val="NoSpacing"/>
            </w:pPr>
            <w:r w:rsidRPr="0042038B">
              <w:t>P1: Rail, Rail Joints- requirements.</w:t>
            </w:r>
          </w:p>
          <w:p w:rsidR="008F1467" w:rsidRPr="0042038B" w:rsidRDefault="008F1467" w:rsidP="008F1467">
            <w:pPr>
              <w:pStyle w:val="NoSpacing"/>
            </w:pPr>
            <w:r>
              <w:t xml:space="preserve">P2: </w:t>
            </w:r>
            <w:r w:rsidRPr="0042038B">
              <w:t>Rail, Rail Joints- types.</w:t>
            </w:r>
          </w:p>
          <w:p w:rsidR="008F1467" w:rsidRPr="0042038B" w:rsidRDefault="008F1467" w:rsidP="008F1467">
            <w:pPr>
              <w:pStyle w:val="NoSpacing"/>
            </w:pPr>
            <w:r w:rsidRPr="0042038B">
              <w:t>P3: Creep of rail: causes and prevention.</w:t>
            </w:r>
          </w:p>
        </w:tc>
        <w:tc>
          <w:tcPr>
            <w:tcW w:w="2693" w:type="dxa"/>
            <w:vAlign w:val="center"/>
          </w:tcPr>
          <w:p w:rsidR="008F1467" w:rsidRPr="0042038B" w:rsidRDefault="008F1467" w:rsidP="008F1467">
            <w:pPr>
              <w:pStyle w:val="NoSpacing"/>
              <w:jc w:val="center"/>
            </w:pPr>
            <w:r w:rsidRPr="0042038B">
              <w:t>UNIT-4</w:t>
            </w:r>
          </w:p>
        </w:tc>
      </w:tr>
      <w:tr w:rsidR="008F1467" w:rsidRPr="0042038B" w:rsidTr="008F1467">
        <w:trPr>
          <w:trHeight w:val="421"/>
        </w:trPr>
        <w:tc>
          <w:tcPr>
            <w:tcW w:w="1188" w:type="dxa"/>
            <w:vAlign w:val="center"/>
          </w:tcPr>
          <w:p w:rsidR="008F1467" w:rsidRPr="0042038B" w:rsidRDefault="008F1467" w:rsidP="008F1467">
            <w:pPr>
              <w:pStyle w:val="NoSpacing"/>
              <w:jc w:val="center"/>
            </w:pPr>
            <w:r w:rsidRPr="0042038B">
              <w:lastRenderedPageBreak/>
              <w:t>11</w:t>
            </w:r>
          </w:p>
        </w:tc>
        <w:tc>
          <w:tcPr>
            <w:tcW w:w="6570" w:type="dxa"/>
          </w:tcPr>
          <w:p w:rsidR="008F1467" w:rsidRPr="0042038B" w:rsidRDefault="008F1467" w:rsidP="008F1467">
            <w:pPr>
              <w:pStyle w:val="NoSpacing"/>
            </w:pPr>
            <w:r w:rsidRPr="0042038B">
              <w:t>P1: Sleepers - functions and Requirement.</w:t>
            </w:r>
          </w:p>
          <w:p w:rsidR="008F1467" w:rsidRPr="0042038B" w:rsidRDefault="008F1467" w:rsidP="008F1467">
            <w:pPr>
              <w:pStyle w:val="NoSpacing"/>
            </w:pPr>
            <w:r w:rsidRPr="0042038B">
              <w:t>P2: Types - concrete sleepers and their density.</w:t>
            </w:r>
          </w:p>
          <w:p w:rsidR="008F1467" w:rsidRPr="0042038B" w:rsidRDefault="008F1467" w:rsidP="008F1467">
            <w:pPr>
              <w:pStyle w:val="NoSpacing"/>
            </w:pPr>
            <w:r w:rsidRPr="0042038B">
              <w:t>P3: Ballast - function and types, suitability.</w:t>
            </w:r>
          </w:p>
        </w:tc>
        <w:tc>
          <w:tcPr>
            <w:tcW w:w="2693" w:type="dxa"/>
            <w:vAlign w:val="center"/>
          </w:tcPr>
          <w:p w:rsidR="008F1467" w:rsidRPr="0042038B" w:rsidRDefault="008F1467" w:rsidP="008F1467">
            <w:pPr>
              <w:pStyle w:val="NoSpacing"/>
              <w:jc w:val="center"/>
            </w:pPr>
            <w:r w:rsidRPr="0042038B">
              <w:t>UNIT-4</w:t>
            </w:r>
          </w:p>
        </w:tc>
      </w:tr>
      <w:tr w:rsidR="008F1467" w:rsidRPr="0042038B" w:rsidTr="008F1467">
        <w:trPr>
          <w:trHeight w:val="674"/>
        </w:trPr>
        <w:tc>
          <w:tcPr>
            <w:tcW w:w="1188" w:type="dxa"/>
            <w:vAlign w:val="center"/>
          </w:tcPr>
          <w:p w:rsidR="008F1467" w:rsidRPr="0042038B" w:rsidRDefault="008F1467" w:rsidP="008F1467">
            <w:pPr>
              <w:pStyle w:val="NoSpacing"/>
              <w:jc w:val="center"/>
            </w:pPr>
            <w:r w:rsidRPr="0042038B">
              <w:t>12</w:t>
            </w:r>
          </w:p>
        </w:tc>
        <w:tc>
          <w:tcPr>
            <w:tcW w:w="6570" w:type="dxa"/>
          </w:tcPr>
          <w:p w:rsidR="008F1467" w:rsidRPr="0042038B" w:rsidRDefault="008F1467" w:rsidP="008F1467">
            <w:pPr>
              <w:pStyle w:val="NoSpacing"/>
            </w:pPr>
            <w:r w:rsidRPr="0042038B">
              <w:t>P1: Rail fixtures and fastenings – fish plate, spikes, bolts, keys, bearing plates.</w:t>
            </w:r>
          </w:p>
          <w:p w:rsidR="008F1467" w:rsidRPr="0042038B" w:rsidRDefault="008F1467" w:rsidP="008F1467">
            <w:pPr>
              <w:pStyle w:val="NoSpacing"/>
            </w:pPr>
            <w:r w:rsidRPr="0042038B">
              <w:t>P2:</w:t>
            </w:r>
            <w:r w:rsidR="005C67E3">
              <w:t xml:space="preserve"> Rail fixtures and fastenings: </w:t>
            </w:r>
            <w:r w:rsidRPr="0042038B">
              <w:t xml:space="preserve">chairs-types of anchors and </w:t>
            </w:r>
            <w:proofErr w:type="spellStart"/>
            <w:r w:rsidRPr="0042038B">
              <w:t>anti creepers</w:t>
            </w:r>
            <w:proofErr w:type="spellEnd"/>
            <w:r w:rsidRPr="0042038B">
              <w:t>.</w:t>
            </w:r>
          </w:p>
          <w:p w:rsidR="008F1467" w:rsidRPr="0042038B" w:rsidRDefault="008F1467" w:rsidP="008F1467">
            <w:pPr>
              <w:pStyle w:val="NoSpacing"/>
            </w:pPr>
            <w:r w:rsidRPr="0042038B">
              <w:t>P3:</w:t>
            </w:r>
            <w:r w:rsidR="005C67E3" w:rsidRPr="0042038B">
              <w:t xml:space="preserve"> Alignment- Factors governing rail alignment</w:t>
            </w:r>
          </w:p>
        </w:tc>
        <w:tc>
          <w:tcPr>
            <w:tcW w:w="2693" w:type="dxa"/>
            <w:vAlign w:val="center"/>
          </w:tcPr>
          <w:p w:rsidR="008F1467" w:rsidRPr="0042038B" w:rsidRDefault="008F1467" w:rsidP="008F1467">
            <w:pPr>
              <w:pStyle w:val="NoSpacing"/>
              <w:jc w:val="center"/>
            </w:pPr>
            <w:r w:rsidRPr="0042038B">
              <w:t>UNIT-4</w:t>
            </w:r>
          </w:p>
        </w:tc>
      </w:tr>
      <w:tr w:rsidR="008F1467" w:rsidRPr="0042038B" w:rsidTr="008F1467">
        <w:trPr>
          <w:trHeight w:val="690"/>
        </w:trPr>
        <w:tc>
          <w:tcPr>
            <w:tcW w:w="1188" w:type="dxa"/>
            <w:vAlign w:val="center"/>
          </w:tcPr>
          <w:p w:rsidR="008F1467" w:rsidRPr="0042038B" w:rsidRDefault="008F1467" w:rsidP="008F1467">
            <w:pPr>
              <w:pStyle w:val="NoSpacing"/>
              <w:jc w:val="center"/>
            </w:pPr>
            <w:r w:rsidRPr="0042038B">
              <w:t>13</w:t>
            </w:r>
          </w:p>
        </w:tc>
        <w:tc>
          <w:tcPr>
            <w:tcW w:w="6570" w:type="dxa"/>
          </w:tcPr>
          <w:p w:rsidR="008F1467" w:rsidRPr="0042038B" w:rsidRDefault="008F1467" w:rsidP="008F1467">
            <w:pPr>
              <w:pStyle w:val="NoSpacing"/>
            </w:pPr>
            <w:r w:rsidRPr="0042038B">
              <w:t>P1.</w:t>
            </w:r>
            <w:r w:rsidR="005C67E3" w:rsidRPr="0042038B">
              <w:t xml:space="preserve"> Track Cross sections – standard cross section of single and double line in cutting and embankment. Important terms-permanent land, formation width, side drains,</w:t>
            </w:r>
          </w:p>
          <w:p w:rsidR="008F1467" w:rsidRPr="0042038B" w:rsidRDefault="008F1467" w:rsidP="008F1467">
            <w:pPr>
              <w:pStyle w:val="NoSpacing"/>
            </w:pPr>
            <w:r w:rsidRPr="0042038B">
              <w:t xml:space="preserve">P2: </w:t>
            </w:r>
            <w:r w:rsidR="005C67E3" w:rsidRPr="0042038B">
              <w:t xml:space="preserve"> Railway Track Geometrics: Gradient, curves- types and factors affecting, grade compensation</w:t>
            </w:r>
          </w:p>
          <w:p w:rsidR="005C67E3" w:rsidRPr="0042038B" w:rsidRDefault="008F1467" w:rsidP="005C67E3">
            <w:pPr>
              <w:pStyle w:val="NoSpacing"/>
            </w:pPr>
            <w:r w:rsidRPr="0042038B">
              <w:t>P3:</w:t>
            </w:r>
            <w:r w:rsidR="005C67E3" w:rsidRPr="0042038B">
              <w:t xml:space="preserve"> Super elevation, limits of Super elevation on curves, cant deficiency, negative cant, coning of wheel, tilting of rail.</w:t>
            </w:r>
          </w:p>
          <w:p w:rsidR="008F1467" w:rsidRPr="0042038B" w:rsidRDefault="008F1467" w:rsidP="005C67E3">
            <w:pPr>
              <w:pStyle w:val="NoSpacing"/>
            </w:pPr>
          </w:p>
        </w:tc>
        <w:tc>
          <w:tcPr>
            <w:tcW w:w="2693" w:type="dxa"/>
            <w:vAlign w:val="center"/>
          </w:tcPr>
          <w:p w:rsidR="008F1467" w:rsidRPr="0042038B" w:rsidRDefault="008F1467" w:rsidP="008F1467">
            <w:pPr>
              <w:pStyle w:val="NoSpacing"/>
              <w:jc w:val="center"/>
            </w:pPr>
            <w:r w:rsidRPr="0042038B">
              <w:t>UNIT-5</w:t>
            </w:r>
          </w:p>
        </w:tc>
      </w:tr>
      <w:tr w:rsidR="008F1467" w:rsidRPr="0042038B" w:rsidTr="008F1467">
        <w:trPr>
          <w:trHeight w:val="836"/>
        </w:trPr>
        <w:tc>
          <w:tcPr>
            <w:tcW w:w="1188" w:type="dxa"/>
            <w:vAlign w:val="center"/>
          </w:tcPr>
          <w:p w:rsidR="008F1467" w:rsidRPr="0042038B" w:rsidRDefault="008F1467" w:rsidP="008F1467">
            <w:pPr>
              <w:pStyle w:val="NoSpacing"/>
              <w:jc w:val="center"/>
            </w:pPr>
            <w:r w:rsidRPr="0042038B">
              <w:t>14</w:t>
            </w:r>
          </w:p>
        </w:tc>
        <w:tc>
          <w:tcPr>
            <w:tcW w:w="6570" w:type="dxa"/>
          </w:tcPr>
          <w:p w:rsidR="005C67E3" w:rsidRDefault="008F1467" w:rsidP="008F1467">
            <w:pPr>
              <w:pStyle w:val="NoSpacing"/>
            </w:pPr>
            <w:r w:rsidRPr="0042038B">
              <w:t>P1:</w:t>
            </w:r>
            <w:r w:rsidR="005C67E3" w:rsidRPr="0042038B">
              <w:t>Branching of Tracks, Points and crossings</w:t>
            </w:r>
          </w:p>
          <w:p w:rsidR="008F1467" w:rsidRPr="0042038B" w:rsidRDefault="008F1467" w:rsidP="008F1467">
            <w:pPr>
              <w:pStyle w:val="NoSpacing"/>
            </w:pPr>
            <w:r w:rsidRPr="0042038B">
              <w:t>P2</w:t>
            </w:r>
            <w:r w:rsidR="005C67E3">
              <w:t>:</w:t>
            </w:r>
            <w:r w:rsidR="005C67E3" w:rsidRPr="0042038B">
              <w:t xml:space="preserve"> Turn out- types, components, functions and inspection. Track junctions: crossovers, scissor cross over, diamond crossing, track triangle.</w:t>
            </w:r>
          </w:p>
          <w:p w:rsidR="005C67E3" w:rsidRPr="0042038B" w:rsidRDefault="008F1467" w:rsidP="005C67E3">
            <w:pPr>
              <w:pStyle w:val="NoSpacing"/>
            </w:pPr>
            <w:r w:rsidRPr="0042038B">
              <w:t xml:space="preserve">P3: </w:t>
            </w:r>
            <w:r w:rsidR="005C67E3" w:rsidRPr="0042038B">
              <w:t xml:space="preserve"> Station -Purpose, requirement of railway station, important technical terms, types of rail- way station, factors affecting site selection for railway station</w:t>
            </w:r>
          </w:p>
          <w:p w:rsidR="008F1467" w:rsidRPr="0042038B" w:rsidRDefault="008F1467" w:rsidP="005C67E3">
            <w:pPr>
              <w:pStyle w:val="NoSpacing"/>
            </w:pPr>
          </w:p>
        </w:tc>
        <w:tc>
          <w:tcPr>
            <w:tcW w:w="2693" w:type="dxa"/>
            <w:vAlign w:val="center"/>
          </w:tcPr>
          <w:p w:rsidR="008F1467" w:rsidRPr="0042038B" w:rsidRDefault="008F1467" w:rsidP="008F1467">
            <w:pPr>
              <w:pStyle w:val="NoSpacing"/>
              <w:jc w:val="center"/>
            </w:pPr>
            <w:r w:rsidRPr="0042038B">
              <w:t>UNIT-5</w:t>
            </w:r>
          </w:p>
        </w:tc>
      </w:tr>
      <w:tr w:rsidR="008F1467" w:rsidRPr="0042038B" w:rsidTr="008F1467">
        <w:trPr>
          <w:trHeight w:val="854"/>
        </w:trPr>
        <w:tc>
          <w:tcPr>
            <w:tcW w:w="1188" w:type="dxa"/>
            <w:vAlign w:val="center"/>
          </w:tcPr>
          <w:p w:rsidR="008F1467" w:rsidRPr="0042038B" w:rsidRDefault="008F1467" w:rsidP="008F1467">
            <w:pPr>
              <w:pStyle w:val="NoSpacing"/>
              <w:jc w:val="center"/>
            </w:pPr>
            <w:r w:rsidRPr="0042038B">
              <w:t>15</w:t>
            </w:r>
          </w:p>
        </w:tc>
        <w:tc>
          <w:tcPr>
            <w:tcW w:w="6570" w:type="dxa"/>
          </w:tcPr>
          <w:p w:rsidR="005C67E3" w:rsidRPr="0042038B" w:rsidRDefault="008F1467" w:rsidP="005C67E3">
            <w:pPr>
              <w:pStyle w:val="NoSpacing"/>
            </w:pPr>
            <w:r w:rsidRPr="0042038B">
              <w:t>P1</w:t>
            </w:r>
            <w:r w:rsidR="005C67E3">
              <w:t>:</w:t>
            </w:r>
            <w:r w:rsidR="005C67E3" w:rsidRPr="0042038B">
              <w:t xml:space="preserve"> Station yard: Classification- Passenger, goods, locomotive and marshalling yards. Function &amp; drawbacks of marshalling yards</w:t>
            </w:r>
          </w:p>
          <w:p w:rsidR="005C67E3" w:rsidRDefault="005C67E3" w:rsidP="008F1467">
            <w:pPr>
              <w:pStyle w:val="NoSpacing"/>
            </w:pPr>
            <w:r>
              <w:t>P2:</w:t>
            </w:r>
            <w:r w:rsidRPr="0042038B">
              <w:t xml:space="preserve">Track Maintenance- Necessity, Classification, Tools required for track maintenance with their functions </w:t>
            </w:r>
            <w:r>
              <w:t>.</w:t>
            </w:r>
            <w:r w:rsidRPr="0042038B">
              <w:t>Organisation of track maintenance, Duties of permanent way inspector, gang mate and key man</w:t>
            </w:r>
          </w:p>
          <w:p w:rsidR="005C67E3" w:rsidRPr="0042038B" w:rsidRDefault="005C67E3" w:rsidP="005C67E3">
            <w:pPr>
              <w:pStyle w:val="NoSpacing"/>
            </w:pPr>
            <w:r>
              <w:t>P3</w:t>
            </w:r>
            <w:r w:rsidR="00371D5A">
              <w:t>:</w:t>
            </w:r>
            <w:r w:rsidRPr="0042038B">
              <w:t xml:space="preserve"> QUIZ,</w:t>
            </w:r>
            <w:r w:rsidR="00371D5A">
              <w:t xml:space="preserve"> </w:t>
            </w:r>
            <w:r w:rsidRPr="0042038B">
              <w:t>PREVIOUS YEAR QUESTION ANSWER SOLVED SESSION.</w:t>
            </w:r>
          </w:p>
          <w:p w:rsidR="008F1467" w:rsidRPr="0042038B" w:rsidRDefault="008F1467" w:rsidP="005C67E3">
            <w:pPr>
              <w:pStyle w:val="NoSpacing"/>
            </w:pPr>
          </w:p>
        </w:tc>
        <w:tc>
          <w:tcPr>
            <w:tcW w:w="2693" w:type="dxa"/>
            <w:vAlign w:val="center"/>
          </w:tcPr>
          <w:p w:rsidR="008F1467" w:rsidRPr="0042038B" w:rsidRDefault="008F1467" w:rsidP="008F1467">
            <w:pPr>
              <w:pStyle w:val="NoSpacing"/>
              <w:jc w:val="center"/>
            </w:pPr>
            <w:r w:rsidRPr="0042038B">
              <w:t>UNIT-5</w:t>
            </w:r>
          </w:p>
        </w:tc>
      </w:tr>
    </w:tbl>
    <w:p w:rsidR="005C67E3" w:rsidRDefault="005C67E3" w:rsidP="005C67E3">
      <w:pPr>
        <w:pStyle w:val="BodyText"/>
        <w:spacing w:before="49"/>
      </w:pPr>
    </w:p>
    <w:p w:rsidR="00371D5A" w:rsidRDefault="00371D5A" w:rsidP="005C67E3">
      <w:pPr>
        <w:pStyle w:val="BodyText"/>
        <w:ind w:left="19" w:right="81"/>
        <w:jc w:val="center"/>
        <w:rPr>
          <w:spacing w:val="-2"/>
        </w:rPr>
      </w:pPr>
    </w:p>
    <w:p w:rsidR="00371D5A" w:rsidRDefault="00371D5A" w:rsidP="005C67E3">
      <w:pPr>
        <w:pStyle w:val="BodyText"/>
        <w:ind w:left="19" w:right="81"/>
        <w:jc w:val="center"/>
        <w:rPr>
          <w:spacing w:val="-2"/>
        </w:rPr>
      </w:pPr>
    </w:p>
    <w:p w:rsidR="00371D5A" w:rsidRDefault="00371D5A" w:rsidP="005C67E3">
      <w:pPr>
        <w:pStyle w:val="BodyText"/>
        <w:ind w:left="19" w:right="81"/>
        <w:jc w:val="center"/>
        <w:rPr>
          <w:spacing w:val="-2"/>
        </w:rPr>
      </w:pPr>
    </w:p>
    <w:p w:rsidR="00371D5A" w:rsidRDefault="00371D5A" w:rsidP="005C67E3">
      <w:pPr>
        <w:pStyle w:val="BodyText"/>
        <w:ind w:left="19" w:right="81"/>
        <w:jc w:val="center"/>
        <w:rPr>
          <w:spacing w:val="-2"/>
        </w:rPr>
      </w:pPr>
    </w:p>
    <w:p w:rsidR="005C67E3" w:rsidRDefault="005C67E3" w:rsidP="005C67E3">
      <w:pPr>
        <w:pStyle w:val="BodyText"/>
        <w:ind w:left="19" w:right="81"/>
        <w:jc w:val="center"/>
      </w:pPr>
      <w:proofErr w:type="spellStart"/>
      <w:r>
        <w:rPr>
          <w:spacing w:val="-2"/>
        </w:rPr>
        <w:t>LearningResources</w:t>
      </w:r>
      <w:proofErr w:type="spellEnd"/>
      <w:r>
        <w:rPr>
          <w:spacing w:val="-2"/>
        </w:rPr>
        <w:t>:</w:t>
      </w:r>
    </w:p>
    <w:p w:rsidR="005C67E3" w:rsidRDefault="005C67E3" w:rsidP="005C67E3">
      <w:pPr>
        <w:pStyle w:val="BodyText"/>
        <w:spacing w:before="43"/>
        <w:rPr>
          <w:sz w:val="20"/>
        </w:rPr>
      </w:pPr>
    </w:p>
    <w:tbl>
      <w:tblPr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"/>
        <w:gridCol w:w="2526"/>
        <w:gridCol w:w="6075"/>
      </w:tblGrid>
      <w:tr w:rsidR="005C67E3" w:rsidTr="00065F9E">
        <w:trPr>
          <w:trHeight w:val="287"/>
        </w:trPr>
        <w:tc>
          <w:tcPr>
            <w:tcW w:w="1078" w:type="dxa"/>
            <w:tcBorders>
              <w:left w:val="single" w:sz="8" w:space="0" w:color="000000"/>
            </w:tcBorders>
          </w:tcPr>
          <w:p w:rsidR="005C67E3" w:rsidRDefault="005C67E3" w:rsidP="00065F9E">
            <w:pPr>
              <w:pStyle w:val="TableParagraph"/>
              <w:spacing w:before="6" w:line="261" w:lineRule="exact"/>
              <w:ind w:left="36"/>
              <w:jc w:val="center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Sl</w:t>
            </w:r>
            <w:proofErr w:type="spell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5"/>
              </w:rPr>
              <w:t>No.</w:t>
            </w:r>
          </w:p>
        </w:tc>
        <w:tc>
          <w:tcPr>
            <w:tcW w:w="2526" w:type="dxa"/>
          </w:tcPr>
          <w:p w:rsidR="005C67E3" w:rsidRDefault="005C67E3" w:rsidP="00065F9E">
            <w:pPr>
              <w:pStyle w:val="TableParagraph"/>
              <w:spacing w:before="6" w:line="261" w:lineRule="exact"/>
              <w:ind w:left="124"/>
              <w:rPr>
                <w:rFonts w:ascii="Calibri"/>
              </w:rPr>
            </w:pPr>
            <w:r>
              <w:rPr>
                <w:rFonts w:ascii="Calibri"/>
              </w:rPr>
              <w:t xml:space="preserve">Author </w:t>
            </w:r>
            <w:r>
              <w:rPr>
                <w:rFonts w:ascii="Calibri"/>
                <w:spacing w:val="-4"/>
              </w:rPr>
              <w:t>Name</w:t>
            </w:r>
          </w:p>
        </w:tc>
        <w:tc>
          <w:tcPr>
            <w:tcW w:w="6075" w:type="dxa"/>
          </w:tcPr>
          <w:p w:rsidR="005C67E3" w:rsidRDefault="005C67E3" w:rsidP="00065F9E">
            <w:pPr>
              <w:pStyle w:val="TableParagraph"/>
              <w:spacing w:before="6" w:line="261" w:lineRule="exact"/>
              <w:ind w:left="31" w:right="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Name of the </w:t>
            </w:r>
            <w:r>
              <w:rPr>
                <w:rFonts w:ascii="Calibri"/>
                <w:spacing w:val="-4"/>
              </w:rPr>
              <w:t>Book</w:t>
            </w:r>
          </w:p>
        </w:tc>
      </w:tr>
      <w:tr w:rsidR="005C67E3" w:rsidTr="00065F9E">
        <w:trPr>
          <w:trHeight w:val="503"/>
        </w:trPr>
        <w:tc>
          <w:tcPr>
            <w:tcW w:w="1078" w:type="dxa"/>
            <w:tcBorders>
              <w:left w:val="single" w:sz="8" w:space="0" w:color="000000"/>
            </w:tcBorders>
          </w:tcPr>
          <w:p w:rsidR="005C67E3" w:rsidRDefault="005C67E3" w:rsidP="00065F9E">
            <w:pPr>
              <w:pStyle w:val="TableParagraph"/>
              <w:spacing w:before="121"/>
              <w:ind w:left="36" w:right="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526" w:type="dxa"/>
          </w:tcPr>
          <w:p w:rsidR="005C67E3" w:rsidRDefault="005C67E3" w:rsidP="00065F9E">
            <w:pPr>
              <w:pStyle w:val="TableParagraph"/>
              <w:spacing w:line="248" w:lineRule="exact"/>
              <w:ind w:left="124"/>
            </w:pPr>
            <w:r>
              <w:rPr>
                <w:spacing w:val="-2"/>
              </w:rPr>
              <w:t>S.K. Khanna &amp;C.E.G.</w:t>
            </w:r>
          </w:p>
          <w:p w:rsidR="005C67E3" w:rsidRDefault="005C67E3" w:rsidP="00065F9E">
            <w:pPr>
              <w:pStyle w:val="TableParagraph"/>
              <w:spacing w:before="1" w:line="234" w:lineRule="exact"/>
              <w:ind w:left="124"/>
            </w:pPr>
            <w:r>
              <w:rPr>
                <w:spacing w:val="-2"/>
              </w:rPr>
              <w:t>Justo</w:t>
            </w:r>
          </w:p>
        </w:tc>
        <w:tc>
          <w:tcPr>
            <w:tcW w:w="6075" w:type="dxa"/>
          </w:tcPr>
          <w:p w:rsidR="005C67E3" w:rsidRDefault="005C67E3" w:rsidP="00065F9E">
            <w:pPr>
              <w:pStyle w:val="TableParagraph"/>
              <w:spacing w:line="248" w:lineRule="exact"/>
              <w:ind w:left="31" w:right="2"/>
              <w:jc w:val="center"/>
            </w:pPr>
            <w:r>
              <w:t xml:space="preserve">Highway </w:t>
            </w:r>
            <w:r>
              <w:rPr>
                <w:spacing w:val="-2"/>
              </w:rPr>
              <w:t>Engineering</w:t>
            </w:r>
          </w:p>
        </w:tc>
      </w:tr>
      <w:tr w:rsidR="005C67E3" w:rsidTr="00065F9E">
        <w:trPr>
          <w:trHeight w:val="335"/>
        </w:trPr>
        <w:tc>
          <w:tcPr>
            <w:tcW w:w="1078" w:type="dxa"/>
            <w:tcBorders>
              <w:left w:val="single" w:sz="8" w:space="0" w:color="000000"/>
            </w:tcBorders>
          </w:tcPr>
          <w:p w:rsidR="005C67E3" w:rsidRDefault="005C67E3" w:rsidP="00065F9E">
            <w:pPr>
              <w:pStyle w:val="TableParagraph"/>
              <w:spacing w:before="40"/>
              <w:ind w:left="36" w:right="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2526" w:type="dxa"/>
          </w:tcPr>
          <w:p w:rsidR="005C67E3" w:rsidRDefault="005C67E3" w:rsidP="00065F9E">
            <w:pPr>
              <w:pStyle w:val="TableParagraph"/>
              <w:spacing w:line="244" w:lineRule="exact"/>
              <w:ind w:left="124"/>
            </w:pPr>
            <w:r>
              <w:rPr>
                <w:spacing w:val="-2"/>
              </w:rPr>
              <w:t xml:space="preserve">S.P. </w:t>
            </w:r>
            <w:proofErr w:type="spellStart"/>
            <w:r>
              <w:rPr>
                <w:spacing w:val="-2"/>
              </w:rPr>
              <w:t>Chandola</w:t>
            </w:r>
            <w:proofErr w:type="spellEnd"/>
          </w:p>
        </w:tc>
        <w:tc>
          <w:tcPr>
            <w:tcW w:w="6075" w:type="dxa"/>
          </w:tcPr>
          <w:p w:rsidR="005C67E3" w:rsidRDefault="005C67E3" w:rsidP="00065F9E">
            <w:pPr>
              <w:pStyle w:val="TableParagraph"/>
              <w:spacing w:line="244" w:lineRule="exact"/>
              <w:ind w:left="31"/>
              <w:jc w:val="center"/>
            </w:pPr>
            <w:r>
              <w:t xml:space="preserve">A Text Book Of Transportation </w:t>
            </w:r>
            <w:r>
              <w:rPr>
                <w:spacing w:val="-2"/>
              </w:rPr>
              <w:t>Engineering</w:t>
            </w:r>
          </w:p>
        </w:tc>
      </w:tr>
      <w:tr w:rsidR="005C67E3" w:rsidTr="00065F9E">
        <w:trPr>
          <w:trHeight w:val="287"/>
        </w:trPr>
        <w:tc>
          <w:tcPr>
            <w:tcW w:w="1078" w:type="dxa"/>
            <w:tcBorders>
              <w:left w:val="single" w:sz="8" w:space="0" w:color="000000"/>
            </w:tcBorders>
          </w:tcPr>
          <w:p w:rsidR="005C67E3" w:rsidRDefault="005C67E3" w:rsidP="00065F9E">
            <w:pPr>
              <w:pStyle w:val="TableParagraph"/>
              <w:spacing w:before="6" w:line="261" w:lineRule="exact"/>
              <w:ind w:left="36" w:right="6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2526" w:type="dxa"/>
          </w:tcPr>
          <w:p w:rsidR="005C67E3" w:rsidRDefault="005C67E3" w:rsidP="00065F9E">
            <w:pPr>
              <w:pStyle w:val="TableParagraph"/>
              <w:spacing w:line="253" w:lineRule="exact"/>
              <w:ind w:left="124"/>
            </w:pPr>
            <w:r>
              <w:rPr>
                <w:spacing w:val="-2"/>
              </w:rPr>
              <w:t xml:space="preserve">S.P. </w:t>
            </w:r>
            <w:proofErr w:type="spellStart"/>
            <w:r>
              <w:rPr>
                <w:spacing w:val="-2"/>
              </w:rPr>
              <w:t>Bindra</w:t>
            </w:r>
            <w:proofErr w:type="spellEnd"/>
          </w:p>
        </w:tc>
        <w:tc>
          <w:tcPr>
            <w:tcW w:w="6075" w:type="dxa"/>
          </w:tcPr>
          <w:p w:rsidR="005C67E3" w:rsidRDefault="005C67E3" w:rsidP="00065F9E">
            <w:pPr>
              <w:pStyle w:val="TableParagraph"/>
              <w:spacing w:line="253" w:lineRule="exact"/>
              <w:ind w:left="31" w:right="12"/>
              <w:jc w:val="center"/>
            </w:pPr>
            <w:r>
              <w:t xml:space="preserve">A course on Highway </w:t>
            </w:r>
            <w:r>
              <w:rPr>
                <w:spacing w:val="-2"/>
              </w:rPr>
              <w:t>engineering</w:t>
            </w:r>
          </w:p>
        </w:tc>
      </w:tr>
    </w:tbl>
    <w:p w:rsidR="005C67E3" w:rsidRDefault="005C67E3" w:rsidP="005C67E3">
      <w:pPr>
        <w:pStyle w:val="BodyText"/>
      </w:pPr>
    </w:p>
    <w:p w:rsidR="005C67E3" w:rsidRDefault="005C67E3" w:rsidP="005C67E3">
      <w:pPr>
        <w:pStyle w:val="BodyText"/>
        <w:spacing w:before="99"/>
      </w:pPr>
    </w:p>
    <w:p w:rsidR="005C67E3" w:rsidRDefault="005C67E3" w:rsidP="005C67E3">
      <w:pPr>
        <w:ind w:left="7724" w:right="181" w:firstLine="393"/>
        <w:rPr>
          <w:rFonts w:ascii="Calibri"/>
          <w:spacing w:val="-2"/>
        </w:rPr>
      </w:pPr>
      <w:r>
        <w:rPr>
          <w:rFonts w:ascii="Calibri"/>
          <w:spacing w:val="-2"/>
        </w:rPr>
        <w:t xml:space="preserve">          PREPARED BY</w:t>
      </w:r>
    </w:p>
    <w:p w:rsidR="005C67E3" w:rsidRDefault="005C67E3" w:rsidP="005C67E3">
      <w:pPr>
        <w:ind w:left="7724" w:right="181" w:firstLine="393"/>
        <w:jc w:val="right"/>
        <w:rPr>
          <w:rFonts w:ascii="Calibri"/>
          <w:spacing w:val="-2"/>
        </w:rPr>
      </w:pPr>
      <w:r>
        <w:rPr>
          <w:rFonts w:ascii="Calibri"/>
          <w:spacing w:val="-2"/>
        </w:rPr>
        <w:t>RAJASHREE NAYAK.</w:t>
      </w:r>
    </w:p>
    <w:p w:rsidR="003C0492" w:rsidRPr="00706D80" w:rsidRDefault="00706D80" w:rsidP="00706D80">
      <w:pPr>
        <w:ind w:left="7724" w:right="181" w:firstLine="393"/>
        <w:jc w:val="right"/>
        <w:rPr>
          <w:rFonts w:ascii="Calibri"/>
        </w:rPr>
      </w:pPr>
      <w:r>
        <w:rPr>
          <w:rFonts w:ascii="Calibri"/>
          <w:spacing w:val="-2"/>
        </w:rPr>
        <w:t>LECT.IN CIVIL ENGG</w:t>
      </w:r>
      <w:bookmarkStart w:id="0" w:name="_GoBack"/>
      <w:bookmarkEnd w:id="0"/>
    </w:p>
    <w:sectPr w:rsidR="003C0492" w:rsidRPr="00706D80" w:rsidSect="00A54465">
      <w:pgSz w:w="12240" w:h="15840"/>
      <w:pgMar w:top="432" w:right="720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298"/>
    <w:rsid w:val="000518F1"/>
    <w:rsid w:val="00274D28"/>
    <w:rsid w:val="00371D5A"/>
    <w:rsid w:val="003C0492"/>
    <w:rsid w:val="0046223F"/>
    <w:rsid w:val="005C67E3"/>
    <w:rsid w:val="00706D80"/>
    <w:rsid w:val="008F1467"/>
    <w:rsid w:val="00A54465"/>
    <w:rsid w:val="00E2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5DAEB"/>
  <w15:docId w15:val="{FA08DB51-7CE9-4D7A-9EA3-58687428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8F1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18F1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18F1"/>
    <w:pPr>
      <w:spacing w:after="0" w:line="240" w:lineRule="auto"/>
    </w:pPr>
    <w:rPr>
      <w:lang w:val="en-IN"/>
    </w:rPr>
  </w:style>
  <w:style w:type="paragraph" w:styleId="BodyText">
    <w:name w:val="Body Text"/>
    <w:basedOn w:val="Normal"/>
    <w:link w:val="BodyTextChar"/>
    <w:uiPriority w:val="1"/>
    <w:qFormat/>
    <w:rsid w:val="005C67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C67E3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Normal"/>
    <w:uiPriority w:val="1"/>
    <w:qFormat/>
    <w:rsid w:val="005C67E3"/>
    <w:pPr>
      <w:widowControl w:val="0"/>
      <w:autoSpaceDE w:val="0"/>
      <w:autoSpaceDN w:val="0"/>
      <w:spacing w:after="0" w:line="240" w:lineRule="auto"/>
      <w:ind w:left="125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EXTRON</cp:lastModifiedBy>
  <cp:revision>10</cp:revision>
  <dcterms:created xsi:type="dcterms:W3CDTF">2025-12-15T10:55:00Z</dcterms:created>
  <dcterms:modified xsi:type="dcterms:W3CDTF">2025-12-15T11:34:00Z</dcterms:modified>
</cp:coreProperties>
</file>